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03" w:rsidRPr="005F0A08" w:rsidRDefault="005F0A08" w:rsidP="00F12003">
      <w:pPr>
        <w:pStyle w:val="NormalWeb"/>
        <w:spacing w:after="0"/>
        <w:rPr>
          <w:lang w:val="sr-Cyrl-R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</w:t>
      </w:r>
    </w:p>
    <w:p w:rsidR="00886A08" w:rsidRDefault="00886A08" w:rsidP="00F12003">
      <w:pPr>
        <w:pStyle w:val="NormalWeb"/>
        <w:spacing w:after="0"/>
        <w:jc w:val="center"/>
        <w:rPr>
          <w:b/>
          <w:bCs/>
          <w:sz w:val="28"/>
          <w:szCs w:val="28"/>
        </w:rPr>
      </w:pPr>
    </w:p>
    <w:p w:rsidR="00886A08" w:rsidRDefault="00886A08" w:rsidP="00F12003">
      <w:pPr>
        <w:pStyle w:val="NormalWeb"/>
        <w:spacing w:after="0"/>
        <w:jc w:val="center"/>
        <w:rPr>
          <w:b/>
          <w:bCs/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Република</w:t>
      </w:r>
      <w:proofErr w:type="spellEnd"/>
      <w:r w:rsidRPr="00BA2B3D">
        <w:rPr>
          <w:b/>
          <w:bCs/>
          <w:sz w:val="28"/>
          <w:szCs w:val="28"/>
        </w:rPr>
        <w:t xml:space="preserve"> </w:t>
      </w:r>
      <w:proofErr w:type="spellStart"/>
      <w:r w:rsidRPr="00BA2B3D">
        <w:rPr>
          <w:b/>
          <w:bCs/>
          <w:sz w:val="28"/>
          <w:szCs w:val="28"/>
        </w:rPr>
        <w:t>Србија</w:t>
      </w:r>
      <w:proofErr w:type="spellEnd"/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Општина Нова Црња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 xml:space="preserve">ОПШТИНСКА УПРАВА 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ГРАЂЕВИНСКА ИНСПЕКЦИЈА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r w:rsidRPr="00BA2B3D">
        <w:rPr>
          <w:b/>
          <w:bCs/>
          <w:sz w:val="28"/>
          <w:szCs w:val="28"/>
        </w:rPr>
        <w:t>ПЛАН ИНСПЕКЦИЈСКОГ НАДЗОРА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за</w:t>
      </w:r>
      <w:proofErr w:type="spellEnd"/>
      <w:r w:rsidRPr="00BA2B3D">
        <w:rPr>
          <w:b/>
          <w:bCs/>
          <w:sz w:val="28"/>
          <w:szCs w:val="28"/>
        </w:rPr>
        <w:t xml:space="preserve"> 202</w:t>
      </w:r>
      <w:r w:rsidR="00A66683">
        <w:rPr>
          <w:b/>
          <w:bCs/>
          <w:sz w:val="28"/>
          <w:szCs w:val="28"/>
        </w:rPr>
        <w:t>3</w:t>
      </w:r>
      <w:r w:rsidR="00CB570B">
        <w:rPr>
          <w:b/>
          <w:bCs/>
          <w:sz w:val="28"/>
          <w:szCs w:val="28"/>
        </w:rPr>
        <w:t xml:space="preserve">. </w:t>
      </w:r>
      <w:proofErr w:type="spellStart"/>
      <w:r w:rsidR="00CB570B">
        <w:rPr>
          <w:b/>
          <w:bCs/>
          <w:sz w:val="28"/>
          <w:szCs w:val="28"/>
        </w:rPr>
        <w:t>г</w:t>
      </w:r>
      <w:r w:rsidRPr="00BA2B3D">
        <w:rPr>
          <w:b/>
          <w:bCs/>
          <w:sz w:val="28"/>
          <w:szCs w:val="28"/>
        </w:rPr>
        <w:t>одину</w:t>
      </w:r>
      <w:proofErr w:type="spellEnd"/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886A08" w:rsidRDefault="00886A08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603EEB" w:rsidRDefault="00603EEB" w:rsidP="00F12003">
      <w:pPr>
        <w:pStyle w:val="NormalWeb"/>
        <w:spacing w:after="0"/>
        <w:jc w:val="center"/>
        <w:rPr>
          <w:sz w:val="28"/>
          <w:szCs w:val="28"/>
        </w:rPr>
      </w:pPr>
    </w:p>
    <w:p w:rsidR="00603EEB" w:rsidRDefault="00603EEB" w:rsidP="00F12003">
      <w:pPr>
        <w:pStyle w:val="NormalWeb"/>
        <w:spacing w:after="0"/>
        <w:jc w:val="center"/>
        <w:rPr>
          <w:sz w:val="28"/>
          <w:szCs w:val="28"/>
        </w:rPr>
      </w:pPr>
    </w:p>
    <w:p w:rsidR="00943774" w:rsidRPr="00BA2B3D" w:rsidRDefault="00943774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  <w:proofErr w:type="spellStart"/>
      <w:r w:rsidRPr="00BA2B3D">
        <w:rPr>
          <w:b/>
          <w:bCs/>
          <w:sz w:val="28"/>
          <w:szCs w:val="28"/>
        </w:rPr>
        <w:t>Нова</w:t>
      </w:r>
      <w:proofErr w:type="spellEnd"/>
      <w:r w:rsidRPr="00BA2B3D">
        <w:rPr>
          <w:b/>
          <w:bCs/>
          <w:sz w:val="28"/>
          <w:szCs w:val="28"/>
        </w:rPr>
        <w:t xml:space="preserve"> </w:t>
      </w:r>
      <w:proofErr w:type="spellStart"/>
      <w:r w:rsidRPr="00BA2B3D">
        <w:rPr>
          <w:b/>
          <w:bCs/>
          <w:sz w:val="28"/>
          <w:szCs w:val="28"/>
        </w:rPr>
        <w:t>Црња</w:t>
      </w:r>
      <w:proofErr w:type="spellEnd"/>
    </w:p>
    <w:p w:rsidR="00F12003" w:rsidRPr="00BA2B3D" w:rsidRDefault="003F3A7F" w:rsidP="00F12003">
      <w:pPr>
        <w:pStyle w:val="NormalWeb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sr-Cyrl-RS"/>
        </w:rPr>
        <w:t>децембар</w:t>
      </w:r>
      <w:r w:rsidR="00F12003" w:rsidRPr="00BA2B3D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sr-Cyrl-RS"/>
        </w:rPr>
        <w:t>2</w:t>
      </w:r>
      <w:r w:rsidR="00216B43">
        <w:rPr>
          <w:b/>
          <w:bCs/>
          <w:sz w:val="28"/>
          <w:szCs w:val="28"/>
          <w:lang w:val="sr-Cyrl-RS"/>
        </w:rPr>
        <w:t>2</w:t>
      </w:r>
      <w:r w:rsidR="00F12003" w:rsidRPr="00BA2B3D">
        <w:rPr>
          <w:b/>
          <w:bCs/>
          <w:sz w:val="28"/>
          <w:szCs w:val="28"/>
        </w:rPr>
        <w:t>. године</w:t>
      </w:r>
    </w:p>
    <w:p w:rsidR="00F12003" w:rsidRPr="00BA2B3D" w:rsidRDefault="00F12003" w:rsidP="00F12003">
      <w:pPr>
        <w:pStyle w:val="NormalWeb"/>
        <w:spacing w:after="0"/>
        <w:jc w:val="center"/>
        <w:rPr>
          <w:sz w:val="28"/>
          <w:szCs w:val="28"/>
        </w:rPr>
      </w:pPr>
    </w:p>
    <w:p w:rsidR="00F12003" w:rsidRPr="00997826" w:rsidRDefault="00F12003" w:rsidP="00F12003">
      <w:pPr>
        <w:pStyle w:val="NormalWeb"/>
        <w:spacing w:after="0"/>
      </w:pPr>
    </w:p>
    <w:p w:rsidR="00F12003" w:rsidRPr="00BA2B3D" w:rsidRDefault="00F12003" w:rsidP="00BA2B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3D">
        <w:rPr>
          <w:rFonts w:ascii="Times New Roman" w:hAnsi="Times New Roman" w:cs="Times New Roman"/>
          <w:b/>
          <w:sz w:val="24"/>
          <w:szCs w:val="24"/>
        </w:rPr>
        <w:t>ПЛАН РАДА ГРАЂЕВИНСКЕ ИНСПЕКЦИЈЕ ОПШТИНСКЕ УПРАВЕ</w:t>
      </w:r>
    </w:p>
    <w:p w:rsidR="00F12003" w:rsidRPr="00BA2B3D" w:rsidRDefault="00F12003" w:rsidP="00BA2B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3D">
        <w:rPr>
          <w:rFonts w:ascii="Times New Roman" w:hAnsi="Times New Roman" w:cs="Times New Roman"/>
          <w:b/>
          <w:sz w:val="24"/>
          <w:szCs w:val="24"/>
        </w:rPr>
        <w:t>ОПШТИНЕ НОВА ЦРЊА ЗА 202</w:t>
      </w:r>
      <w:r w:rsidR="005B0E0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A2B3D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УВОД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Оштинској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202</w:t>
      </w:r>
      <w:r w:rsidR="00216B43">
        <w:rPr>
          <w:b/>
          <w:bCs/>
          <w:lang w:val="sr-Cyrl-RS"/>
        </w:rPr>
        <w:t>3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сачинио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основу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члана</w:t>
      </w:r>
      <w:proofErr w:type="spellEnd"/>
      <w:r w:rsidRPr="00997826">
        <w:rPr>
          <w:b/>
          <w:bCs/>
        </w:rPr>
        <w:t xml:space="preserve"> 10. Закона о инспекцијском надзору („Сл. гласник РС“ бр. 36/2015, 44/2018-др.закон и 95/2018), </w:t>
      </w:r>
      <w:proofErr w:type="spellStart"/>
      <w:r w:rsidRPr="00997826">
        <w:rPr>
          <w:b/>
          <w:bCs/>
        </w:rPr>
        <w:t>који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према</w:t>
      </w:r>
      <w:proofErr w:type="spellEnd"/>
      <w:r w:rsidRPr="00997826">
        <w:rPr>
          <w:b/>
          <w:bCs/>
        </w:rPr>
        <w:t xml:space="preserve"> одредбама овог закона спроводити кроз оперативне (полугодишње, тромесечне и месечне), планове инспекцијског надзора.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r w:rsidRPr="00997826">
        <w:rPr>
          <w:b/>
          <w:bCs/>
        </w:rPr>
        <w:t xml:space="preserve">План садржи </w:t>
      </w:r>
      <w:proofErr w:type="spellStart"/>
      <w:r w:rsidRPr="00997826">
        <w:rPr>
          <w:b/>
          <w:bCs/>
        </w:rPr>
        <w:t>основне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податке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грађевинској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инспекцији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људске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ресурсе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општи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приказ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задатака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циљ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послове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у 202</w:t>
      </w:r>
      <w:r w:rsidR="00216B43">
        <w:rPr>
          <w:b/>
          <w:bCs/>
          <w:lang w:val="sr-Cyrl-RS"/>
        </w:rPr>
        <w:t>3</w:t>
      </w:r>
      <w:r w:rsidRPr="00997826">
        <w:rPr>
          <w:b/>
          <w:bCs/>
        </w:rPr>
        <w:t xml:space="preserve">. години, прописе које непосредно у обављању својих послова и задатака примењује грађевинска инспекција, праћење стања из надлежности ове инспекције на територији општине Нова Црња, процењени ризик код надзираних субјеката, учесталост вршења инспекцијског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период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време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вршења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облике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врсте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прописане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мере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превентивног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деловања</w:t>
      </w:r>
      <w:proofErr w:type="spellEnd"/>
      <w:r w:rsidRPr="00997826">
        <w:rPr>
          <w:b/>
          <w:bCs/>
        </w:rPr>
        <w:t>.</w:t>
      </w:r>
    </w:p>
    <w:p w:rsidR="0081186A" w:rsidRDefault="0081186A" w:rsidP="00BA2B3D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Грађевинска инспекција општине Нова Црња обавља инспекцијски надзор на територији општине Нова Црња коју чини шест насеља: Радојево, Српска Црња, Војвода Степа, Нова Црња, Тоба и Александрово. 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вођење</w:t>
      </w:r>
      <w:proofErr w:type="spellEnd"/>
      <w:r w:rsidRPr="00997826">
        <w:rPr>
          <w:b/>
          <w:bCs/>
        </w:rPr>
        <w:t xml:space="preserve"> евиденције о раду грађевинске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обуку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стручно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усавршавање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непланиране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>.</w:t>
      </w:r>
    </w:p>
    <w:p w:rsidR="000976A2" w:rsidRPr="000976A2" w:rsidRDefault="000976A2" w:rsidP="00BA2B3D">
      <w:pPr>
        <w:pStyle w:val="NormalWeb"/>
        <w:spacing w:after="0"/>
        <w:ind w:firstLine="720"/>
        <w:jc w:val="both"/>
        <w:rPr>
          <w:lang w:val="sr-Cyrl-RS"/>
        </w:rPr>
      </w:pPr>
      <w:r>
        <w:rPr>
          <w:b/>
          <w:bCs/>
          <w:lang w:val="sr-Cyrl-RS"/>
        </w:rPr>
        <w:t xml:space="preserve">Послови и задаци из Годишњег плана грађевинске инспекције општине Нова Црња се извршавају свакодневно како на терену тако и у седишту инспекције. 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предвиђено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његово</w:t>
      </w:r>
      <w:proofErr w:type="spellEnd"/>
      <w:r w:rsidRPr="00997826">
        <w:rPr>
          <w:b/>
          <w:bCs/>
        </w:rPr>
        <w:t xml:space="preserve"> усвајање и објављивање на законом прописани начин.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ОСНОВНИ ДЕО ПЛАНА</w:t>
      </w:r>
    </w:p>
    <w:p w:rsidR="00F12003" w:rsidRPr="00997826" w:rsidRDefault="00F12003" w:rsidP="00F12003">
      <w:pPr>
        <w:pStyle w:val="NormalWeb"/>
        <w:numPr>
          <w:ilvl w:val="0"/>
          <w:numId w:val="1"/>
        </w:numPr>
        <w:spacing w:after="0"/>
      </w:pPr>
      <w:r w:rsidRPr="00997826">
        <w:rPr>
          <w:b/>
          <w:bCs/>
          <w:i/>
          <w:iCs/>
        </w:rPr>
        <w:t>Основни подаци о грађевинској инспекцији</w:t>
      </w:r>
    </w:p>
    <w:p w:rsidR="00F12003" w:rsidRPr="00BA2B3D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Грађевинска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налази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саставу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Одељења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привреду</w:t>
      </w:r>
      <w:proofErr w:type="spellEnd"/>
      <w:r w:rsidRPr="00997826">
        <w:rPr>
          <w:b/>
          <w:bCs/>
        </w:rPr>
        <w:t xml:space="preserve"> и</w:t>
      </w:r>
      <w:r w:rsidR="000D78B8">
        <w:rPr>
          <w:b/>
          <w:bCs/>
          <w:lang w:val="sr-Latn-RS"/>
        </w:rPr>
        <w:t xml:space="preserve"> </w:t>
      </w:r>
      <w:proofErr w:type="spellStart"/>
      <w:r w:rsidRPr="00997826">
        <w:rPr>
          <w:b/>
          <w:bCs/>
        </w:rPr>
        <w:t>локалн</w:t>
      </w:r>
      <w:proofErr w:type="spellEnd"/>
      <w:r w:rsidR="00E20E93">
        <w:rPr>
          <w:b/>
          <w:bCs/>
          <w:lang w:val="sr-Cyrl-RS"/>
        </w:rPr>
        <w:t>о</w:t>
      </w:r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економски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развој</w:t>
      </w:r>
      <w:proofErr w:type="spellEnd"/>
      <w:r w:rsidRPr="00997826">
        <w:rPr>
          <w:b/>
          <w:bCs/>
        </w:rPr>
        <w:t xml:space="preserve">. Послове грађевинског инспекцијског надзора на територији општине Нова Црња обавља један грађевински инспектор и има седиште у згради Општине Нова Црња у Новој Црњи ул. ЈНА </w:t>
      </w:r>
      <w:proofErr w:type="spellStart"/>
      <w:r w:rsidRPr="00997826">
        <w:rPr>
          <w:b/>
          <w:bCs/>
        </w:rPr>
        <w:t>број</w:t>
      </w:r>
      <w:proofErr w:type="spellEnd"/>
      <w:r w:rsidRPr="00997826">
        <w:rPr>
          <w:b/>
          <w:bCs/>
        </w:rPr>
        <w:t xml:space="preserve"> 110, </w:t>
      </w:r>
      <w:proofErr w:type="spellStart"/>
      <w:r w:rsidRPr="00997826">
        <w:rPr>
          <w:b/>
          <w:bCs/>
        </w:rPr>
        <w:t>тел</w:t>
      </w:r>
      <w:proofErr w:type="spellEnd"/>
      <w:r w:rsidRPr="00997826">
        <w:rPr>
          <w:b/>
          <w:bCs/>
        </w:rPr>
        <w:t xml:space="preserve"> 023/815-</w:t>
      </w:r>
      <w:r w:rsidR="003F3A7F">
        <w:rPr>
          <w:b/>
          <w:bCs/>
          <w:lang w:val="sr-Cyrl-RS"/>
        </w:rPr>
        <w:t>501</w:t>
      </w:r>
      <w:r w:rsidRPr="00997826">
        <w:rPr>
          <w:b/>
          <w:bCs/>
        </w:rPr>
        <w:t xml:space="preserve">. </w:t>
      </w:r>
    </w:p>
    <w:p w:rsidR="00F12003" w:rsidRPr="00997826" w:rsidRDefault="00F12003" w:rsidP="00F12003">
      <w:pPr>
        <w:pStyle w:val="NormalWeb"/>
        <w:numPr>
          <w:ilvl w:val="0"/>
          <w:numId w:val="2"/>
        </w:numPr>
        <w:spacing w:after="0"/>
      </w:pPr>
      <w:r w:rsidRPr="00997826">
        <w:rPr>
          <w:b/>
          <w:bCs/>
          <w:i/>
          <w:iCs/>
        </w:rPr>
        <w:t>Основни циљ, задаци и послови грађевинске инспекције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 xml:space="preserve">Основни циљ плана инспекцијског надзора је наставак предузимања свих расположивих инспекцијских мера из Закона о планирању и изградњи и Закона о озакоњењу објеката за смањивање броја незаконито започетих и изграђених објеката како спречавање почетка грађења нових тако и смањење броја постојећих, а потом </w:t>
      </w:r>
      <w:r w:rsidRPr="00997826">
        <w:rPr>
          <w:b/>
          <w:bCs/>
        </w:rPr>
        <w:lastRenderedPageBreak/>
        <w:t xml:space="preserve">смањење одступања и неправилности током грађења објеката и извођења радова за које </w:t>
      </w:r>
      <w:proofErr w:type="spellStart"/>
      <w:r w:rsidRPr="00997826">
        <w:rPr>
          <w:b/>
          <w:bCs/>
        </w:rPr>
        <w:t>су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издати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одговарајући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извођење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упоредном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применом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техничких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норматива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норми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квалитета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садржаних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контролним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примена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обавезна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вршењу</w:t>
      </w:r>
      <w:proofErr w:type="spellEnd"/>
      <w:r w:rsidRPr="00997826">
        <w:rPr>
          <w:b/>
          <w:bCs/>
        </w:rPr>
        <w:t xml:space="preserve"> инспекцијског надзора уз успостављање сарадње са свим чиниоцима који у том циљу могу или морају помоћи ( полиција, тужилаштво, јавна предузећа и др.) и опремање грађевинског инспектора у складу са прописима за обављање послова инспекцијског надзора, методе и технике за успостављање контроле над применом одредаба Закона о планирању и изградњи (“Сл. </w:t>
      </w:r>
      <w:proofErr w:type="spellStart"/>
      <w:r w:rsidR="008B7B0B">
        <w:rPr>
          <w:b/>
          <w:bCs/>
        </w:rPr>
        <w:t>гласник</w:t>
      </w:r>
      <w:proofErr w:type="spellEnd"/>
      <w:r w:rsidR="008B7B0B">
        <w:rPr>
          <w:b/>
          <w:bCs/>
        </w:rPr>
        <w:t xml:space="preserve"> РС“ </w:t>
      </w:r>
      <w:proofErr w:type="spellStart"/>
      <w:r w:rsidR="008B7B0B">
        <w:rPr>
          <w:b/>
          <w:bCs/>
        </w:rPr>
        <w:t>бр</w:t>
      </w:r>
      <w:proofErr w:type="spellEnd"/>
      <w:r w:rsidR="008B7B0B">
        <w:rPr>
          <w:b/>
          <w:bCs/>
        </w:rPr>
        <w:t>. 72/2009 ...</w:t>
      </w:r>
      <w:r w:rsidR="008B7B0B">
        <w:rPr>
          <w:b/>
          <w:bCs/>
          <w:lang w:val="sr-Cyrl-RS"/>
        </w:rPr>
        <w:t xml:space="preserve"> </w:t>
      </w:r>
      <w:r w:rsidR="00183105">
        <w:rPr>
          <w:b/>
          <w:bCs/>
          <w:lang w:val="sr-Cyrl-RS"/>
        </w:rPr>
        <w:t>52</w:t>
      </w:r>
      <w:r w:rsidR="008B7B0B">
        <w:rPr>
          <w:b/>
          <w:bCs/>
          <w:lang w:val="sr-Cyrl-RS"/>
        </w:rPr>
        <w:t>/202</w:t>
      </w:r>
      <w:r w:rsidR="00183105">
        <w:rPr>
          <w:b/>
          <w:bCs/>
          <w:lang w:val="sr-Cyrl-RS"/>
        </w:rPr>
        <w:t>1</w:t>
      </w:r>
      <w:r w:rsidRPr="00997826">
        <w:rPr>
          <w:b/>
          <w:bCs/>
        </w:rPr>
        <w:t xml:space="preserve">), </w:t>
      </w:r>
      <w:proofErr w:type="spellStart"/>
      <w:r w:rsidRPr="00997826">
        <w:rPr>
          <w:b/>
          <w:bCs/>
        </w:rPr>
        <w:t>Задаци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послови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обављаће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теренске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канцеларијске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облике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целој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територији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: </w:t>
      </w:r>
      <w:proofErr w:type="spellStart"/>
      <w:r w:rsidRPr="00997826">
        <w:rPr>
          <w:b/>
          <w:bCs/>
        </w:rPr>
        <w:t>редовног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свакодневно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потребном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делу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времена</w:t>
      </w:r>
      <w:proofErr w:type="spellEnd"/>
      <w:r w:rsidRPr="00997826">
        <w:rPr>
          <w:b/>
          <w:bCs/>
        </w:rPr>
        <w:t xml:space="preserve">), </w:t>
      </w:r>
      <w:proofErr w:type="spellStart"/>
      <w:r w:rsidRPr="00997826">
        <w:rPr>
          <w:b/>
          <w:bCs/>
        </w:rPr>
        <w:t>ванредног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предузимање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хитних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мера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спречавања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или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отклањања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непосредне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опасности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животе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здравље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људи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објекте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граде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суседне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објекте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саобраћај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околину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животну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средину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представкама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грађана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других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лица</w:t>
      </w:r>
      <w:proofErr w:type="spellEnd"/>
      <w:r w:rsidRPr="00997826">
        <w:rPr>
          <w:b/>
          <w:bCs/>
        </w:rPr>
        <w:t xml:space="preserve"> и у </w:t>
      </w:r>
      <w:proofErr w:type="spellStart"/>
      <w:r w:rsidRPr="00997826">
        <w:rPr>
          <w:b/>
          <w:bCs/>
        </w:rPr>
        <w:t>другим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ситуацијама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сходно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члану</w:t>
      </w:r>
      <w:proofErr w:type="spellEnd"/>
      <w:r w:rsidRPr="00997826">
        <w:rPr>
          <w:b/>
          <w:bCs/>
        </w:rPr>
        <w:t xml:space="preserve"> 6. став 3. Закона о инспекцијском надзору, допунског (по службеној дужности и по захтеву надзираних субјеката) и контролним инспекцијским надзорима (по службеној дужности ради утврђивања испуњавања наређених односно наложених инспекцијских мера од стране надзираних субјеката у току редовног и ванредног инспекцијског надзора. </w:t>
      </w:r>
    </w:p>
    <w:p w:rsidR="00F12003" w:rsidRPr="00997826" w:rsidRDefault="00F12003" w:rsidP="00BA2B3D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>За постизање циља овог плана неопходно је стручно усавршавање и едукација грађевинског инспектора присуством на семинарима, радионицама и радним састанцима који буду организовани са тим циљем у планираном периоду.</w:t>
      </w:r>
    </w:p>
    <w:p w:rsidR="00F12003" w:rsidRDefault="00F12003" w:rsidP="00BA2B3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Поред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планираних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спроводити</w:t>
      </w:r>
      <w:proofErr w:type="spellEnd"/>
      <w:r w:rsidRPr="00997826">
        <w:rPr>
          <w:b/>
          <w:bCs/>
        </w:rPr>
        <w:t xml:space="preserve"> </w:t>
      </w:r>
      <w:r w:rsidR="0081186A">
        <w:rPr>
          <w:b/>
          <w:bCs/>
          <w:lang w:val="sr-Cyrl-RS"/>
        </w:rPr>
        <w:t>у складу са</w:t>
      </w:r>
      <w:r w:rsidR="0015068D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овим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непланиране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активности</w:t>
      </w:r>
      <w:proofErr w:type="spellEnd"/>
      <w:r w:rsidRPr="00997826">
        <w:rPr>
          <w:b/>
          <w:bCs/>
        </w:rPr>
        <w:t xml:space="preserve"> </w:t>
      </w:r>
      <w:r w:rsidR="0015068D">
        <w:rPr>
          <w:b/>
          <w:bCs/>
          <w:lang w:val="sr-Cyrl-RS"/>
        </w:rPr>
        <w:t xml:space="preserve">за које је такође потребно планирати време потребно за њихово спровођење. Непланиране активности подразумевају активности везане за </w:t>
      </w:r>
      <w:proofErr w:type="spellStart"/>
      <w:r w:rsidRPr="00997826">
        <w:rPr>
          <w:b/>
          <w:bCs/>
        </w:rPr>
        <w:t>поступање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r w:rsidR="008F32CF">
        <w:rPr>
          <w:b/>
          <w:bCs/>
          <w:lang w:val="sr-Cyrl-RS"/>
        </w:rPr>
        <w:t xml:space="preserve">телефонским позивима, </w:t>
      </w:r>
      <w:proofErr w:type="spellStart"/>
      <w:r w:rsidRPr="00997826">
        <w:rPr>
          <w:b/>
          <w:bCs/>
        </w:rPr>
        <w:t>представкама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грађана</w:t>
      </w:r>
      <w:proofErr w:type="spellEnd"/>
      <w:r w:rsidRPr="00997826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примљених</w:t>
      </w:r>
      <w:proofErr w:type="spellEnd"/>
      <w:r w:rsidR="008F32CF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непосредно</w:t>
      </w:r>
      <w:proofErr w:type="spellEnd"/>
      <w:r w:rsidR="008F32CF">
        <w:rPr>
          <w:b/>
          <w:bCs/>
        </w:rPr>
        <w:t xml:space="preserve"> </w:t>
      </w:r>
      <w:proofErr w:type="spellStart"/>
      <w:r w:rsidR="008F32CF">
        <w:rPr>
          <w:b/>
          <w:bCs/>
        </w:rPr>
        <w:t>или</w:t>
      </w:r>
      <w:proofErr w:type="spellEnd"/>
      <w:r w:rsidRPr="00997826">
        <w:rPr>
          <w:b/>
          <w:bCs/>
        </w:rPr>
        <w:t xml:space="preserve"> </w:t>
      </w:r>
      <w:proofErr w:type="spellStart"/>
      <w:r w:rsidR="002E00A1">
        <w:rPr>
          <w:b/>
          <w:bCs/>
        </w:rPr>
        <w:t>путем</w:t>
      </w:r>
      <w:proofErr w:type="spellEnd"/>
      <w:r w:rsidR="002E00A1">
        <w:rPr>
          <w:b/>
          <w:bCs/>
        </w:rPr>
        <w:t xml:space="preserve"> </w:t>
      </w:r>
      <w:proofErr w:type="spellStart"/>
      <w:r w:rsidR="002E00A1">
        <w:rPr>
          <w:b/>
          <w:bCs/>
        </w:rPr>
        <w:t>поште</w:t>
      </w:r>
      <w:proofErr w:type="spellEnd"/>
      <w:r w:rsidRPr="00997826">
        <w:rPr>
          <w:b/>
          <w:bCs/>
        </w:rPr>
        <w:t xml:space="preserve"> </w:t>
      </w:r>
      <w:r w:rsidR="002E00A1">
        <w:rPr>
          <w:b/>
          <w:bCs/>
          <w:lang w:val="sr-Cyrl-RS"/>
        </w:rPr>
        <w:t>као и активности на основу непосредног запажања</w:t>
      </w:r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терену</w:t>
      </w:r>
      <w:proofErr w:type="spellEnd"/>
      <w:r w:rsidRPr="00997826">
        <w:rPr>
          <w:b/>
          <w:bCs/>
        </w:rPr>
        <w:t xml:space="preserve">. </w:t>
      </w:r>
    </w:p>
    <w:p w:rsidR="00F66E2B" w:rsidRDefault="00F66E2B" w:rsidP="00BA2B3D">
      <w:pPr>
        <w:pStyle w:val="NormalWeb"/>
        <w:spacing w:after="0"/>
        <w:ind w:firstLine="720"/>
        <w:jc w:val="both"/>
        <w:rPr>
          <w:b/>
          <w:bCs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СПРОВОЂЕЊЕ ЗАКОНА О ПЛАНИРАЊУ И ИЗГРАДЊИ</w:t>
      </w:r>
    </w:p>
    <w:p w:rsidR="00F66E2B" w:rsidRPr="00AA599E" w:rsidRDefault="00F97F49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F97F49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теренски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сарадња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другим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органима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 w:rsidR="00F97F49"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>решења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дозволи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покренутих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кривичних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6E2B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E2B" w:rsidRPr="00EC03B7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3B7">
        <w:rPr>
          <w:rFonts w:ascii="Times New Roman" w:hAnsi="Times New Roman" w:cs="Times New Roman"/>
          <w:b/>
          <w:sz w:val="24"/>
          <w:szCs w:val="24"/>
        </w:rPr>
        <w:t>СПРОВОЂЕЊЕ ЗАКОНА О ИНСПЕКЦИЈСКОМ НАДЗОРУ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теренски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контролне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листе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процена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ризика</w:t>
      </w:r>
      <w:proofErr w:type="spellEnd"/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контролних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</w:p>
    <w:p w:rsidR="00F66E2B" w:rsidRPr="00EC03B7" w:rsidRDefault="00F66E2B" w:rsidP="00F66E2B">
      <w:pPr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СПРОВОЂЕЊЕ ЗАКОНА ОДРЖАВАЊУ СТАМБЕНИХ ЗГРАДА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потреби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инспекцијски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надзор</w:t>
      </w:r>
      <w:proofErr w:type="spellEnd"/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донетих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E2B"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>решења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дозволи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извршења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6E2B" w:rsidRPr="00AA599E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lastRenderedPageBreak/>
        <w:t>АНАЛИЗА ПОДАТАКА О ОБАВЉЕНОМ НАДЗОРУ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континуирано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обрада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>:</w:t>
      </w:r>
      <w:r w:rsidRPr="00AA59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решења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закључака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кривичних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пријава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контролних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анализа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података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</w:p>
    <w:p w:rsidR="00F66E2B" w:rsidRPr="00AA599E" w:rsidRDefault="00F66E2B" w:rsidP="00F66E2B">
      <w:pPr>
        <w:pStyle w:val="ListParagraph"/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66E2B" w:rsidRPr="00F66E2B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E2B">
        <w:rPr>
          <w:rFonts w:ascii="Times New Roman" w:hAnsi="Times New Roman" w:cs="Times New Roman"/>
          <w:b/>
          <w:sz w:val="24"/>
          <w:szCs w:val="24"/>
        </w:rPr>
        <w:t>ОБУКА, СЕМИНАРИ, ОСПОСОБЉАВАЊЕ, ЕДУКАЦИЈЕ</w:t>
      </w:r>
    </w:p>
    <w:p w:rsidR="00F66E2B" w:rsidRPr="00AA599E" w:rsidRDefault="0092756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Рок</w:t>
      </w:r>
      <w:proofErr w:type="spellEnd"/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континуирано</w:t>
      </w:r>
      <w:proofErr w:type="spellEnd"/>
    </w:p>
    <w:p w:rsidR="00F66E2B" w:rsidRPr="00AA599E" w:rsidRDefault="00F66E2B" w:rsidP="00F66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З</w:t>
      </w:r>
      <w:r w:rsidR="0092756B">
        <w:rPr>
          <w:rFonts w:ascii="Times New Roman" w:hAnsi="Times New Roman" w:cs="Times New Roman"/>
          <w:b/>
          <w:sz w:val="24"/>
          <w:szCs w:val="24"/>
          <w:lang w:val="sr-Cyrl-RS"/>
        </w:rPr>
        <w:t>адатак</w:t>
      </w:r>
      <w:r w:rsidRPr="00AA5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A599E">
        <w:rPr>
          <w:rFonts w:ascii="Times New Roman" w:hAnsi="Times New Roman" w:cs="Times New Roman"/>
          <w:b/>
          <w:sz w:val="24"/>
          <w:szCs w:val="24"/>
        </w:rPr>
        <w:t>планирање</w:t>
      </w:r>
      <w:proofErr w:type="spellEnd"/>
      <w:r w:rsidRPr="00AA599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66E2B" w:rsidRDefault="0092756B" w:rsidP="003900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99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ндикатор резултата</w:t>
      </w:r>
      <w:r w:rsidR="00F66E2B" w:rsidRPr="00F66E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анализа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паодатака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="00F66E2B" w:rsidRPr="00AA5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E2B" w:rsidRPr="00AA599E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</w:p>
    <w:p w:rsidR="003B1D45" w:rsidRDefault="003B1D45" w:rsidP="003900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970" w:rsidRDefault="00F12003" w:rsidP="00D5190B">
      <w:pPr>
        <w:pStyle w:val="NormalWeb"/>
        <w:numPr>
          <w:ilvl w:val="0"/>
          <w:numId w:val="3"/>
        </w:numPr>
        <w:spacing w:after="0"/>
      </w:pPr>
      <w:r w:rsidRPr="00997826">
        <w:rPr>
          <w:b/>
          <w:bCs/>
          <w:i/>
          <w:iCs/>
        </w:rPr>
        <w:t>Прописи које примењује грађевинска инспекција</w:t>
      </w:r>
    </w:p>
    <w:p w:rsidR="00D5190B" w:rsidRPr="00D5190B" w:rsidRDefault="00D5190B" w:rsidP="00D5190B">
      <w:pPr>
        <w:pStyle w:val="NormalWeb"/>
        <w:spacing w:after="0"/>
        <w:ind w:left="720"/>
      </w:pP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08">
        <w:rPr>
          <w:rFonts w:ascii="Times New Roman" w:hAnsi="Times New Roman" w:cs="Times New Roman"/>
          <w:b/>
          <w:sz w:val="24"/>
          <w:szCs w:val="24"/>
          <w:lang w:val="sr-Cyrl-CS"/>
        </w:rPr>
        <w:t>Закон</w:t>
      </w:r>
      <w:r w:rsidRPr="006A0208">
        <w:rPr>
          <w:rFonts w:ascii="Times New Roman" w:hAnsi="Times New Roman" w:cs="Times New Roman"/>
          <w:sz w:val="24"/>
          <w:szCs w:val="24"/>
        </w:rPr>
        <w:t xml:space="preserve"> </w:t>
      </w:r>
      <w:r w:rsidRPr="006A020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6A0208">
        <w:rPr>
          <w:rFonts w:ascii="Times New Roman" w:hAnsi="Times New Roman" w:cs="Times New Roman"/>
          <w:b/>
          <w:sz w:val="24"/>
          <w:szCs w:val="24"/>
        </w:rPr>
        <w:t>планирању</w:t>
      </w:r>
      <w:proofErr w:type="spellEnd"/>
      <w:r w:rsidRPr="006A020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A0208">
        <w:rPr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208">
        <w:rPr>
          <w:rFonts w:ascii="Times New Roman" w:hAnsi="Times New Roman" w:cs="Times New Roman"/>
          <w:sz w:val="24"/>
          <w:szCs w:val="24"/>
        </w:rPr>
        <w:t xml:space="preserve">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бр.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72/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09,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81/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09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 xml:space="preserve"> – испр.,64/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10 – одлука УС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24/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11,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121/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12,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42/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13 – одлука УС, 50/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13 – одлука УС, 98/</w:t>
      </w:r>
      <w:r w:rsidR="000D27D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13 – одлука УС,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132/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 xml:space="preserve">14, 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145/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14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, 83/2018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, 31/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19, 37/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</w:rPr>
        <w:t>19-</w:t>
      </w:r>
      <w:r w:rsidRPr="004517AF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др.закон</w:t>
      </w:r>
      <w:r w:rsidR="008C6680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, 09/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8C6680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 xml:space="preserve"> и </w:t>
      </w:r>
      <w:r w:rsidR="00894BCC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52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/</w:t>
      </w:r>
      <w:r w:rsidR="000D27D1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20</w:t>
      </w:r>
      <w:r w:rsidR="008B7B0B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2</w:t>
      </w:r>
      <w:r w:rsidR="00894BCC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>1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 о инспекцијском надзору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бр.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36/</w:t>
      </w:r>
      <w:r w:rsidR="000D27D1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15</w:t>
      </w:r>
      <w:r w:rsidRPr="004517AF">
        <w:rPr>
          <w:rFonts w:ascii="Times New Roman" w:hAnsi="Times New Roman"/>
          <w:b/>
          <w:noProof/>
          <w:color w:val="000000"/>
          <w:spacing w:val="-3"/>
          <w:sz w:val="24"/>
          <w:szCs w:val="24"/>
          <w:lang w:val="sr-Cyrl-RS"/>
        </w:rPr>
        <w:t>, 44/2018-др.закон и 95/2018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  <w:lang w:val="sr-Latn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</w:t>
      </w:r>
      <w:r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закоњењу објеката 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96/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3D365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83/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411A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81/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3D3659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Закон о становању и одржавању зграда 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(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“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Сл.</w:t>
      </w:r>
      <w:r w:rsidRPr="004517AF">
        <w:rPr>
          <w:rFonts w:ascii="Times New Roman" w:hAnsi="Times New Roman" w:cs="Times New Roman"/>
          <w:b/>
          <w:noProof/>
          <w:color w:val="000000"/>
          <w:spacing w:val="2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гласник</w:t>
      </w:r>
      <w:r w:rsidRPr="004517AF">
        <w:rPr>
          <w:rFonts w:ascii="Times New Roman" w:hAnsi="Times New Roman" w:cs="Times New Roman"/>
          <w:b/>
          <w:noProof/>
          <w:color w:val="000000"/>
          <w:spacing w:val="1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РС</w:t>
      </w:r>
      <w:r w:rsidR="000D78B8"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</w:rPr>
        <w:t>”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 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104/</w:t>
      </w:r>
      <w:r w:rsidR="000D27D1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noProof/>
          <w:color w:val="000000"/>
          <w:spacing w:val="-2"/>
          <w:sz w:val="24"/>
          <w:szCs w:val="24"/>
          <w:lang w:val="sr-Cyrl-RS"/>
        </w:rPr>
        <w:t>16</w:t>
      </w:r>
      <w:r w:rsidRPr="004517AF">
        <w:rPr>
          <w:rFonts w:ascii="Times New Roman" w:hAnsi="Times New Roman" w:cs="Times New Roman"/>
          <w:b/>
          <w:noProof/>
          <w:color w:val="000000"/>
          <w:spacing w:val="-3"/>
          <w:sz w:val="24"/>
          <w:szCs w:val="24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 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="000C42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18/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C421F">
        <w:rPr>
          <w:rFonts w:ascii="Times New Roman" w:hAnsi="Times New Roman" w:cs="Times New Roman"/>
          <w:b/>
          <w:sz w:val="24"/>
          <w:szCs w:val="24"/>
          <w:lang w:val="sr-Cyrl-RS"/>
        </w:rPr>
        <w:t>16 и 95/</w:t>
      </w:r>
      <w:r w:rsidR="000D27D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18-аутентично тумачење)</w:t>
      </w:r>
    </w:p>
    <w:p w:rsidR="001442C5" w:rsidRPr="004517AF" w:rsidRDefault="001442C5" w:rsidP="001442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Закон о прекршајима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("Сл. Гласник РС", бр. 65/2013, 13/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16 и 98/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16-Одлука УС</w:t>
      </w:r>
      <w:r w:rsidR="00BF5A0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91/2019 и 91/2019 – др.закон</w:t>
      </w:r>
      <w:r w:rsidR="00BB072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и 112/</w:t>
      </w:r>
      <w:r w:rsidR="000D27D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="00BB072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22 – одлука УС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садржини и начину вођења књиге инспекције, грађевинског дневника и грађевинске књиге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62/2019)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начину затварања и обележавању затвореног градилишта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22/2015)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класификацији објеката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22/2015)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објектима на које се не примењују поједине одредбе закона о планирању и изградњи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85/2015)</w:t>
      </w:r>
    </w:p>
    <w:p w:rsidR="000C1551" w:rsidRPr="000C1551" w:rsidRDefault="001442C5" w:rsidP="000C155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</w:t>
      </w: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спроводи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0C1551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2/20</w:t>
      </w:r>
      <w:r w:rsidR="000C155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3589C">
        <w:rPr>
          <w:rFonts w:ascii="Times New Roman" w:hAnsi="Times New Roman" w:cs="Times New Roman"/>
          <w:b/>
          <w:sz w:val="24"/>
          <w:szCs w:val="24"/>
          <w:lang w:val="sr-Cyrl-RS"/>
        </w:rPr>
        <w:t>, 16/2021 и 87/2021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изгледу, садржини и месту постављања градилишне табле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6/2019)</w:t>
      </w:r>
    </w:p>
    <w:p w:rsidR="001442C5" w:rsidRPr="004517AF" w:rsidRDefault="001442C5" w:rsidP="001442C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1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Правилник о поступку спровођења обједињене процедуре електронским путем 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>Сл. гласник РС</w:t>
      </w:r>
      <w:r w:rsidR="000D78B8" w:rsidRPr="004517AF">
        <w:rPr>
          <w:rFonts w:ascii="Times New Roman" w:hAnsi="Times New Roman" w:cs="Times New Roman"/>
          <w:b/>
          <w:sz w:val="24"/>
          <w:szCs w:val="24"/>
          <w:lang w:val="sr-Latn-RS"/>
        </w:rPr>
        <w:t>“</w:t>
      </w:r>
      <w:r w:rsidRPr="00451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68/2019)</w:t>
      </w:r>
    </w:p>
    <w:p w:rsidR="001442C5" w:rsidRPr="004517AF" w:rsidRDefault="001442C5" w:rsidP="001442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Cyrl-RS"/>
        </w:rPr>
        <w:lastRenderedPageBreak/>
        <w:t>Правилник о садржини</w:t>
      </w: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Latn-RS"/>
        </w:rPr>
        <w:t xml:space="preserve"> </w:t>
      </w:r>
      <w:r w:rsidRPr="004517A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sr-Cyrl-RS"/>
        </w:rPr>
        <w:t>и начину вођења стручног надзора</w:t>
      </w:r>
      <w:r w:rsidR="000D78B8"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 xml:space="preserve"> ("Сл.г</w:t>
      </w:r>
      <w:r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>ласник РС", бр.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22/2015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 24/2017</w:t>
      </w:r>
      <w:r w:rsidRPr="004517AF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sr-Cyrl-RS"/>
        </w:rPr>
        <w:t>)</w:t>
      </w:r>
      <w:r w:rsidRPr="004517A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</w:p>
    <w:p w:rsidR="001442C5" w:rsidRPr="004517AF" w:rsidRDefault="001442C5" w:rsidP="001442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12003" w:rsidRPr="00997826" w:rsidRDefault="00F12003" w:rsidP="00F12003">
      <w:pPr>
        <w:pStyle w:val="NormalWeb"/>
        <w:numPr>
          <w:ilvl w:val="0"/>
          <w:numId w:val="4"/>
        </w:numPr>
        <w:spacing w:after="0"/>
      </w:pPr>
      <w:r w:rsidRPr="00997826">
        <w:rPr>
          <w:b/>
          <w:bCs/>
          <w:i/>
          <w:iCs/>
        </w:rPr>
        <w:t>Праћење стања у области грађевинског инспекцијског надзора</w:t>
      </w:r>
    </w:p>
    <w:p w:rsidR="00F12003" w:rsidRPr="00997826" w:rsidRDefault="00F12003" w:rsidP="002405B1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>Овај посао подразумева прикупљање и анализу података добијених из контролних</w:t>
      </w:r>
      <w:r w:rsidR="0019035A">
        <w:rPr>
          <w:b/>
          <w:bCs/>
          <w:lang w:val="sr-Cyrl-RS"/>
        </w:rPr>
        <w:t xml:space="preserve"> </w:t>
      </w:r>
      <w:r w:rsidRPr="00997826">
        <w:rPr>
          <w:b/>
          <w:bCs/>
        </w:rPr>
        <w:t xml:space="preserve">листа из ове области и другим методама истраживања јавног мнења (анкетирање лица, прикупљање података са зборова грађана у месним заједницама, мишљења са трибина, семинара и других едукативних скупова, састанака са пројектантским и извођачким организацијама у циљу упознавања јавности са прописима из ове области, иницирања њихових измена и допуна и друге послове према члану 8. Закона о инспекцијском надзору и на основу вођене евиденције о инспекцијском надзору сходно члану 43 истог закона. </w:t>
      </w:r>
    </w:p>
    <w:p w:rsidR="00F12003" w:rsidRPr="00997826" w:rsidRDefault="00F12003" w:rsidP="00F12003">
      <w:pPr>
        <w:pStyle w:val="NormalWeb"/>
        <w:numPr>
          <w:ilvl w:val="0"/>
          <w:numId w:val="5"/>
        </w:numPr>
        <w:spacing w:after="0"/>
      </w:pPr>
      <w:r w:rsidRPr="00997826">
        <w:rPr>
          <w:b/>
          <w:bCs/>
          <w:i/>
          <w:iCs/>
        </w:rPr>
        <w:t>Превентивно деловање грађевинске инспекције</w:t>
      </w:r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r w:rsidRPr="00997826">
        <w:rPr>
          <w:b/>
          <w:bCs/>
        </w:rPr>
        <w:t xml:space="preserve">Превентивно деловање је један од начина остваривања циља инспекцијског надзора. Овај вид деловања биће остварен кроз јавност у раду а нарочито благовременим упознавањем надзираних субјеката са прописима и изменама и допунама прописа из ове области којих су дужни да се придржавају у обављању својих послова и деловања, пружањем стручне и саветодавне подршке надзираним субјектима, саветодавним посетама, јавним трибинама, састанцима са надзираним субјектима и кроз друге видове овог деловања сходно члану 13. Закона о инспекцијском надзору и предузимањем превентивних мера у складу са чланом 25. истог закона и члану 175. Закона о планиарњу и изградњи.. </w:t>
      </w:r>
    </w:p>
    <w:p w:rsidR="00F12003" w:rsidRPr="00997826" w:rsidRDefault="00F12003" w:rsidP="00F12003">
      <w:pPr>
        <w:pStyle w:val="NormalWeb"/>
        <w:numPr>
          <w:ilvl w:val="0"/>
          <w:numId w:val="6"/>
        </w:numPr>
        <w:spacing w:after="0"/>
      </w:pPr>
      <w:r w:rsidRPr="00997826">
        <w:rPr>
          <w:b/>
          <w:bCs/>
          <w:i/>
          <w:iCs/>
        </w:rPr>
        <w:t>Процена ризика у надзору грађевинске инспекције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</w:rPr>
        <w:t>а) Критичан ризик - у случајевима грађења објеката без грађевинске дозволе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б) Висок ризик - у случајевима грађења објеката без грађевинске дозволе и грађења објеката и извођења радова без решења из члана 145. Закона о планирању и изградњи и рушењу објеката без дозволе за рушење у и случајевима настављања радова након доношења решења о обустави грађења,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в) Средњи ризик – грађење објеката и извођења радова без решења из члана 145. Закона о планирању и изградњи и рушење објеката без дозволе за рушење,</w:t>
      </w:r>
    </w:p>
    <w:p w:rsidR="00F12003" w:rsidRPr="00997826" w:rsidRDefault="00F12003" w:rsidP="001E4986">
      <w:pPr>
        <w:pStyle w:val="NormalWeb"/>
        <w:spacing w:after="0"/>
        <w:jc w:val="both"/>
      </w:pPr>
      <w:r w:rsidRPr="00997826">
        <w:rPr>
          <w:b/>
          <w:bCs/>
        </w:rPr>
        <w:t>г) Низак ризик – одржавање објеката са већим оштећењима и коришћење објеката без употребне дозволе и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</w:rPr>
        <w:t>д) Незнатан ризик – одржавање објеката са незнатним оштећењима.</w:t>
      </w:r>
    </w:p>
    <w:p w:rsidR="00F12003" w:rsidRPr="001826F3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Критеријуми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начин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утврђивања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ризика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садржан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контролним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листама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="00F66E2B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користи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које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објављене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сајту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hyperlink r:id="rId6" w:history="1">
        <w:r w:rsidRPr="00997826">
          <w:rPr>
            <w:rStyle w:val="Hyperlink"/>
          </w:rPr>
          <w:t>www.sonovacrnja.org.rs</w:t>
        </w:r>
      </w:hyperlink>
    </w:p>
    <w:p w:rsidR="00F12003" w:rsidRPr="00997826" w:rsidRDefault="00F12003" w:rsidP="00F12003">
      <w:pPr>
        <w:pStyle w:val="NormalWeb"/>
        <w:numPr>
          <w:ilvl w:val="0"/>
          <w:numId w:val="7"/>
        </w:numPr>
        <w:spacing w:after="0"/>
      </w:pPr>
      <w:proofErr w:type="spellStart"/>
      <w:r w:rsidRPr="00997826">
        <w:rPr>
          <w:b/>
          <w:bCs/>
        </w:rPr>
        <w:t>Учесталост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вршења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lastRenderedPageBreak/>
        <w:t>Овај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сегмент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дефинисан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посебни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о</w:t>
      </w:r>
      <w:r w:rsidR="0019035A">
        <w:rPr>
          <w:b/>
          <w:bCs/>
          <w:lang w:val="sr-Cyrl-RS"/>
        </w:rPr>
        <w:t xml:space="preserve"> </w:t>
      </w:r>
      <w:proofErr w:type="spellStart"/>
      <w:r w:rsidRPr="00997826">
        <w:rPr>
          <w:b/>
          <w:bCs/>
        </w:rPr>
        <w:t>планирању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изградњи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члан</w:t>
      </w:r>
      <w:proofErr w:type="spellEnd"/>
      <w:r w:rsidRPr="00997826">
        <w:rPr>
          <w:b/>
          <w:bCs/>
        </w:rPr>
        <w:t xml:space="preserve"> 175. </w:t>
      </w:r>
      <w:proofErr w:type="spellStart"/>
      <w:r w:rsidRPr="00997826">
        <w:rPr>
          <w:b/>
          <w:bCs/>
        </w:rPr>
        <w:t>став</w:t>
      </w:r>
      <w:proofErr w:type="spellEnd"/>
      <w:r w:rsidRPr="00997826">
        <w:rPr>
          <w:b/>
          <w:bCs/>
        </w:rPr>
        <w:t xml:space="preserve"> 3.)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вршењу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дужан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обавзно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изврши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приликом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добијања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обавештења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надлежног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органа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пријави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темеља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по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завршетку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објекта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конструктивном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смислу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што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значи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инспектор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расположивом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времену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моћи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изврши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више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обавезна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. </w:t>
      </w:r>
    </w:p>
    <w:p w:rsidR="00F12003" w:rsidRPr="00997826" w:rsidRDefault="00F12003" w:rsidP="00F12003">
      <w:pPr>
        <w:pStyle w:val="NormalWeb"/>
        <w:numPr>
          <w:ilvl w:val="0"/>
          <w:numId w:val="8"/>
        </w:numPr>
        <w:spacing w:after="0"/>
      </w:pPr>
      <w:proofErr w:type="spellStart"/>
      <w:r w:rsidRPr="00997826">
        <w:rPr>
          <w:b/>
          <w:bCs/>
          <w:i/>
          <w:iCs/>
        </w:rPr>
        <w:t>Остали</w:t>
      </w:r>
      <w:proofErr w:type="spellEnd"/>
      <w:r w:rsidRPr="00997826">
        <w:rPr>
          <w:b/>
          <w:bCs/>
          <w:i/>
          <w:iCs/>
        </w:rPr>
        <w:t xml:space="preserve"> </w:t>
      </w:r>
      <w:proofErr w:type="spellStart"/>
      <w:r w:rsidRPr="00997826">
        <w:rPr>
          <w:b/>
          <w:bCs/>
          <w:i/>
          <w:iCs/>
        </w:rPr>
        <w:t>планиарни</w:t>
      </w:r>
      <w:proofErr w:type="spellEnd"/>
      <w:r w:rsidRPr="00997826">
        <w:rPr>
          <w:b/>
          <w:bCs/>
          <w:i/>
          <w:iCs/>
        </w:rPr>
        <w:t xml:space="preserve"> </w:t>
      </w:r>
      <w:proofErr w:type="spellStart"/>
      <w:r w:rsidRPr="00997826">
        <w:rPr>
          <w:b/>
          <w:bCs/>
          <w:i/>
          <w:iCs/>
        </w:rPr>
        <w:t>послови</w:t>
      </w:r>
      <w:proofErr w:type="spellEnd"/>
    </w:p>
    <w:p w:rsidR="00F12003" w:rsidRPr="00997826" w:rsidRDefault="00F12003" w:rsidP="00DD7B79">
      <w:pPr>
        <w:pStyle w:val="NormalWeb"/>
        <w:spacing w:after="0"/>
        <w:ind w:firstLine="720"/>
        <w:jc w:val="both"/>
      </w:pPr>
      <w:proofErr w:type="spellStart"/>
      <w:r w:rsidRPr="00997826">
        <w:rPr>
          <w:b/>
          <w:bCs/>
        </w:rPr>
        <w:t>Како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инспекцијском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надзору</w:t>
      </w:r>
      <w:proofErr w:type="spellEnd"/>
      <w:r w:rsidRPr="00997826">
        <w:rPr>
          <w:b/>
          <w:bCs/>
        </w:rPr>
        <w:t xml:space="preserve"> и у </w:t>
      </w:r>
      <w:proofErr w:type="spellStart"/>
      <w:r w:rsidRPr="00997826">
        <w:rPr>
          <w:b/>
          <w:bCs/>
        </w:rPr>
        <w:t>складу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урађеним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прописано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односно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предвиђено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годишњи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спроводи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кроз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оперативне</w:t>
      </w:r>
      <w:proofErr w:type="spellEnd"/>
      <w:r w:rsidRPr="00997826">
        <w:rPr>
          <w:b/>
          <w:bCs/>
        </w:rPr>
        <w:t xml:space="preserve"> (</w:t>
      </w:r>
      <w:proofErr w:type="spellStart"/>
      <w:r w:rsidRPr="00997826">
        <w:rPr>
          <w:b/>
          <w:bCs/>
        </w:rPr>
        <w:t>полугодишње</w:t>
      </w:r>
      <w:proofErr w:type="spellEnd"/>
      <w:r w:rsidRPr="00997826">
        <w:rPr>
          <w:b/>
          <w:bCs/>
        </w:rPr>
        <w:t xml:space="preserve">, </w:t>
      </w:r>
      <w:proofErr w:type="spellStart"/>
      <w:r w:rsidRPr="00997826">
        <w:rPr>
          <w:b/>
          <w:bCs/>
        </w:rPr>
        <w:t>тромесечне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месечне</w:t>
      </w:r>
      <w:proofErr w:type="spellEnd"/>
      <w:r w:rsidRPr="00997826">
        <w:rPr>
          <w:b/>
          <w:bCs/>
        </w:rPr>
        <w:t xml:space="preserve">) </w:t>
      </w:r>
      <w:proofErr w:type="spellStart"/>
      <w:r w:rsidRPr="00997826">
        <w:rPr>
          <w:b/>
          <w:bCs/>
        </w:rPr>
        <w:t>планове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инспекцијског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то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у 20</w:t>
      </w:r>
      <w:r w:rsidR="006F1C4A">
        <w:rPr>
          <w:b/>
          <w:bCs/>
          <w:lang w:val="sr-Cyrl-RS"/>
        </w:rPr>
        <w:t>2</w:t>
      </w:r>
      <w:r w:rsidR="00F761B7">
        <w:rPr>
          <w:b/>
          <w:bCs/>
          <w:lang w:val="sr-Cyrl-RS"/>
        </w:rPr>
        <w:t>2</w:t>
      </w:r>
      <w:r w:rsidRPr="00997826">
        <w:rPr>
          <w:b/>
          <w:bCs/>
        </w:rPr>
        <w:t xml:space="preserve">. години планира доношење ових планова а исто тако и израда </w:t>
      </w:r>
      <w:proofErr w:type="spellStart"/>
      <w:r w:rsidRPr="00997826">
        <w:rPr>
          <w:b/>
          <w:bCs/>
        </w:rPr>
        <w:t>потребних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извештаја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раду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складу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налозима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овлашћених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лица</w:t>
      </w:r>
      <w:proofErr w:type="spellEnd"/>
      <w:r w:rsidRPr="00997826">
        <w:rPr>
          <w:b/>
          <w:bCs/>
        </w:rPr>
        <w:t xml:space="preserve"> у </w:t>
      </w:r>
      <w:proofErr w:type="spellStart"/>
      <w:r w:rsidRPr="00997826">
        <w:rPr>
          <w:b/>
          <w:bCs/>
        </w:rPr>
        <w:t>Општинској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управи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. </w:t>
      </w:r>
    </w:p>
    <w:p w:rsidR="00F12003" w:rsidRDefault="00F12003" w:rsidP="00EB138A">
      <w:pPr>
        <w:pStyle w:val="NormalWeb"/>
        <w:spacing w:after="0"/>
        <w:ind w:firstLine="720"/>
        <w:jc w:val="both"/>
        <w:rPr>
          <w:b/>
          <w:bCs/>
        </w:rPr>
      </w:pPr>
      <w:r w:rsidRPr="00997826">
        <w:rPr>
          <w:b/>
          <w:bCs/>
        </w:rPr>
        <w:t xml:space="preserve">У </w:t>
      </w:r>
      <w:proofErr w:type="spellStart"/>
      <w:r w:rsidRPr="00997826">
        <w:rPr>
          <w:b/>
          <w:bCs/>
        </w:rPr>
        <w:t>оквиру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редовног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обављања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послова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ове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неопходно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планира</w:t>
      </w:r>
      <w:proofErr w:type="spellEnd"/>
      <w:r w:rsidRPr="00997826">
        <w:rPr>
          <w:b/>
          <w:bCs/>
        </w:rPr>
        <w:t xml:space="preserve"> и </w:t>
      </w:r>
      <w:proofErr w:type="spellStart"/>
      <w:r w:rsidRPr="00997826">
        <w:rPr>
          <w:b/>
          <w:bCs/>
        </w:rPr>
        <w:t>време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израду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извештаја</w:t>
      </w:r>
      <w:proofErr w:type="spellEnd"/>
      <w:r w:rsidRPr="00997826">
        <w:rPr>
          <w:b/>
          <w:bCs/>
        </w:rPr>
        <w:t xml:space="preserve"> о </w:t>
      </w:r>
      <w:proofErr w:type="spellStart"/>
      <w:r w:rsidRPr="00997826">
        <w:rPr>
          <w:b/>
          <w:bCs/>
        </w:rPr>
        <w:t>раду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</w:t>
      </w:r>
      <w:r w:rsidR="00EE2DA7">
        <w:rPr>
          <w:b/>
          <w:bCs/>
          <w:lang w:val="sr-Cyrl-RS"/>
        </w:rPr>
        <w:t>2</w:t>
      </w:r>
      <w:r w:rsidR="007C5D28">
        <w:rPr>
          <w:b/>
          <w:bCs/>
          <w:lang w:val="sr-Latn-RS"/>
        </w:rPr>
        <w:t>2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>.</w:t>
      </w:r>
    </w:p>
    <w:p w:rsidR="009050E9" w:rsidRDefault="009050E9" w:rsidP="009050E9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Напомена:</w:t>
      </w:r>
    </w:p>
    <w:p w:rsidR="009050E9" w:rsidRDefault="009050E9" w:rsidP="00C5385F">
      <w:pPr>
        <w:pStyle w:val="NormalWeb"/>
        <w:spacing w:after="0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Одељење за привреду и локални економски развој – Грађевинска инспекција општине Нова Црња задржава право измене и допуне Годишњег плана инспекцијског надзора за 202</w:t>
      </w:r>
      <w:r w:rsidR="00C5385F">
        <w:rPr>
          <w:b/>
          <w:bCs/>
          <w:lang w:val="sr-Latn-RS"/>
        </w:rPr>
        <w:t>3</w:t>
      </w:r>
      <w:r>
        <w:rPr>
          <w:b/>
          <w:bCs/>
          <w:lang w:val="sr-Cyrl-RS"/>
        </w:rPr>
        <w:t>. годину.</w:t>
      </w:r>
    </w:p>
    <w:p w:rsidR="009050E9" w:rsidRPr="008F79E4" w:rsidRDefault="009050E9" w:rsidP="009050E9">
      <w:pPr>
        <w:pStyle w:val="NormalWeb"/>
        <w:spacing w:after="0"/>
        <w:jc w:val="both"/>
        <w:rPr>
          <w:b/>
          <w:bCs/>
        </w:rPr>
      </w:pPr>
      <w:r>
        <w:rPr>
          <w:b/>
          <w:bCs/>
          <w:lang w:val="sr-Cyrl-RS"/>
        </w:rPr>
        <w:tab/>
        <w:t>Годишњи план инспекцијског надзора за 202</w:t>
      </w:r>
      <w:r w:rsidR="00C5385F">
        <w:rPr>
          <w:b/>
          <w:bCs/>
          <w:lang w:val="sr-Latn-RS"/>
        </w:rPr>
        <w:t>3</w:t>
      </w:r>
      <w:r>
        <w:rPr>
          <w:b/>
          <w:bCs/>
          <w:lang w:val="sr-Cyrl-RS"/>
        </w:rPr>
        <w:t>, годину ће се редовно ажурирати, анализирати и контролисати у складу са потребама.</w:t>
      </w:r>
    </w:p>
    <w:p w:rsidR="00F12003" w:rsidRPr="00997826" w:rsidRDefault="00F12003" w:rsidP="00F12003">
      <w:pPr>
        <w:pStyle w:val="NormalWeb"/>
        <w:spacing w:after="0"/>
      </w:pPr>
      <w:r w:rsidRPr="00997826">
        <w:rPr>
          <w:b/>
          <w:bCs/>
          <w:i/>
          <w:iCs/>
        </w:rPr>
        <w:t>ЗАВРШНИ ДЕО ПЛАНА</w:t>
      </w:r>
    </w:p>
    <w:p w:rsidR="003949BD" w:rsidRDefault="00F12003" w:rsidP="003949BD">
      <w:pPr>
        <w:pStyle w:val="NormalWeb"/>
        <w:spacing w:after="0"/>
        <w:ind w:firstLine="720"/>
        <w:jc w:val="both"/>
        <w:rPr>
          <w:b/>
          <w:bCs/>
        </w:rPr>
      </w:pPr>
      <w:proofErr w:type="spellStart"/>
      <w:r w:rsidRPr="00997826">
        <w:rPr>
          <w:b/>
          <w:bCs/>
        </w:rPr>
        <w:t>План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рада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грађевинске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инспекције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</w:t>
      </w:r>
      <w:proofErr w:type="spellEnd"/>
      <w:r w:rsidRPr="00997826">
        <w:rPr>
          <w:b/>
          <w:bCs/>
        </w:rPr>
        <w:t xml:space="preserve"> 20</w:t>
      </w:r>
      <w:r w:rsidR="006F1C4A">
        <w:rPr>
          <w:b/>
          <w:bCs/>
          <w:lang w:val="sr-Cyrl-RS"/>
        </w:rPr>
        <w:t>2</w:t>
      </w:r>
      <w:r w:rsidR="00BD3F0E">
        <w:rPr>
          <w:b/>
          <w:bCs/>
          <w:lang w:val="sr-Latn-RS"/>
        </w:rPr>
        <w:t>3</w:t>
      </w:r>
      <w:r w:rsidRPr="00997826">
        <w:rPr>
          <w:b/>
          <w:bCs/>
        </w:rPr>
        <w:t xml:space="preserve">. </w:t>
      </w:r>
      <w:proofErr w:type="spellStart"/>
      <w:r w:rsidRPr="00997826">
        <w:rPr>
          <w:b/>
          <w:bCs/>
        </w:rPr>
        <w:t>годину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након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усвајања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начин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прописан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Законом</w:t>
      </w:r>
      <w:proofErr w:type="spellEnd"/>
      <w:r w:rsidRPr="00997826">
        <w:rPr>
          <w:b/>
          <w:bCs/>
        </w:rPr>
        <w:t xml:space="preserve"> o </w:t>
      </w:r>
      <w:proofErr w:type="spellStart"/>
      <w:r w:rsidRPr="00997826">
        <w:rPr>
          <w:b/>
          <w:bCs/>
        </w:rPr>
        <w:t>инспекцијском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надзору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биће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објављен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интернет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страници-сајту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општине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Нова</w:t>
      </w:r>
      <w:proofErr w:type="spellEnd"/>
      <w:r w:rsidRPr="00997826">
        <w:rPr>
          <w:b/>
          <w:bCs/>
        </w:rPr>
        <w:t xml:space="preserve"> </w:t>
      </w:r>
      <w:proofErr w:type="spellStart"/>
      <w:r w:rsidRPr="00997826">
        <w:rPr>
          <w:b/>
          <w:bCs/>
        </w:rPr>
        <w:t>Црња</w:t>
      </w:r>
      <w:proofErr w:type="spellEnd"/>
      <w:r w:rsidRPr="00997826">
        <w:rPr>
          <w:b/>
          <w:bCs/>
        </w:rPr>
        <w:t xml:space="preserve"> </w:t>
      </w:r>
      <w:hyperlink r:id="rId7" w:history="1">
        <w:r w:rsidR="003949BD" w:rsidRPr="005130E6">
          <w:rPr>
            <w:rStyle w:val="Hyperlink"/>
            <w:b/>
            <w:bCs/>
          </w:rPr>
          <w:t>www.sonovacrnja.org.rs</w:t>
        </w:r>
      </w:hyperlink>
      <w:r w:rsidRPr="00997826">
        <w:rPr>
          <w:b/>
          <w:bCs/>
        </w:rPr>
        <w:t>.</w:t>
      </w:r>
    </w:p>
    <w:p w:rsidR="003949BD" w:rsidRDefault="003949BD" w:rsidP="003949BD">
      <w:pPr>
        <w:pStyle w:val="NormalWeb"/>
        <w:spacing w:after="0"/>
        <w:jc w:val="both"/>
        <w:rPr>
          <w:b/>
          <w:lang w:val="sr-Cyrl-RS"/>
        </w:rPr>
      </w:pPr>
    </w:p>
    <w:p w:rsidR="003949BD" w:rsidRPr="003949BD" w:rsidRDefault="003949BD" w:rsidP="003949BD">
      <w:pPr>
        <w:pStyle w:val="NormalWeb"/>
        <w:spacing w:after="0"/>
        <w:jc w:val="both"/>
        <w:rPr>
          <w:b/>
          <w:bCs/>
        </w:rPr>
      </w:pPr>
      <w:r>
        <w:rPr>
          <w:b/>
          <w:lang w:val="sr-Cyrl-RS"/>
        </w:rPr>
        <w:t>Н</w:t>
      </w:r>
      <w:r w:rsidRPr="003949BD">
        <w:rPr>
          <w:b/>
          <w:lang w:val="sr-Cyrl-RS"/>
        </w:rPr>
        <w:t>ова Црња</w:t>
      </w:r>
    </w:p>
    <w:p w:rsidR="003949BD" w:rsidRPr="003949BD" w:rsidRDefault="00BD3F0E" w:rsidP="003949B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23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.1</w:t>
      </w:r>
      <w:r w:rsidR="009911F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9911F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3949BD" w:rsidRPr="003949BD">
        <w:rPr>
          <w:rFonts w:ascii="Times New Roman" w:hAnsi="Times New Roman" w:cs="Times New Roman"/>
          <w:b/>
          <w:sz w:val="24"/>
          <w:szCs w:val="24"/>
          <w:lang w:val="sr-Cyrl-RS"/>
        </w:rPr>
        <w:t>.год.</w:t>
      </w:r>
    </w:p>
    <w:p w:rsidR="00F12003" w:rsidRPr="003949BD" w:rsidRDefault="00F12003" w:rsidP="003949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2003" w:rsidRPr="00997826" w:rsidRDefault="00F12003" w:rsidP="00EB138A">
      <w:pPr>
        <w:pStyle w:val="NormalWeb"/>
        <w:spacing w:after="0"/>
        <w:jc w:val="both"/>
      </w:pPr>
    </w:p>
    <w:p w:rsidR="00F12003" w:rsidRPr="00997826" w:rsidRDefault="00F12003" w:rsidP="00F12003">
      <w:pPr>
        <w:pStyle w:val="NormalWeb"/>
        <w:spacing w:after="0"/>
        <w:ind w:firstLine="720"/>
        <w:jc w:val="right"/>
      </w:pPr>
      <w:r w:rsidRPr="00997826">
        <w:rPr>
          <w:b/>
          <w:bCs/>
        </w:rPr>
        <w:t>Грађевински инспектор</w:t>
      </w:r>
    </w:p>
    <w:p w:rsidR="00F12003" w:rsidRPr="00997826" w:rsidRDefault="00F12003" w:rsidP="00F12003">
      <w:pPr>
        <w:pStyle w:val="NormalWeb"/>
        <w:spacing w:after="0"/>
        <w:ind w:firstLine="720"/>
        <w:jc w:val="right"/>
      </w:pPr>
      <w:r w:rsidRPr="00997826">
        <w:rPr>
          <w:b/>
          <w:bCs/>
        </w:rPr>
        <w:t>________________________</w:t>
      </w:r>
    </w:p>
    <w:p w:rsidR="00F12003" w:rsidRPr="00997826" w:rsidRDefault="00F12003" w:rsidP="002B5D11">
      <w:pPr>
        <w:pStyle w:val="NormalWeb"/>
        <w:spacing w:after="0"/>
        <w:ind w:left="5760" w:firstLine="720"/>
        <w:jc w:val="center"/>
      </w:pPr>
      <w:r w:rsidRPr="00997826">
        <w:rPr>
          <w:b/>
          <w:bCs/>
        </w:rPr>
        <w:t>Нада Шпириданов</w:t>
      </w:r>
    </w:p>
    <w:p w:rsidR="00F124D8" w:rsidRPr="00997826" w:rsidRDefault="00F124D8">
      <w:pPr>
        <w:rPr>
          <w:rFonts w:ascii="Times New Roman" w:hAnsi="Times New Roman" w:cs="Times New Roman"/>
          <w:sz w:val="24"/>
          <w:szCs w:val="24"/>
        </w:rPr>
      </w:pPr>
    </w:p>
    <w:sectPr w:rsidR="00F124D8" w:rsidRPr="00997826" w:rsidSect="00603EEB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695"/>
    <w:multiLevelType w:val="hybridMultilevel"/>
    <w:tmpl w:val="47B42FC4"/>
    <w:lvl w:ilvl="0" w:tplc="C100C558">
      <w:start w:val="2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07939"/>
    <w:multiLevelType w:val="multilevel"/>
    <w:tmpl w:val="B05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0A22"/>
    <w:multiLevelType w:val="hybridMultilevel"/>
    <w:tmpl w:val="1BDE81E4"/>
    <w:lvl w:ilvl="0" w:tplc="F7423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D1F41"/>
    <w:multiLevelType w:val="multilevel"/>
    <w:tmpl w:val="8800E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354C8"/>
    <w:multiLevelType w:val="multilevel"/>
    <w:tmpl w:val="811CA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925DF"/>
    <w:multiLevelType w:val="hybridMultilevel"/>
    <w:tmpl w:val="63A4EB42"/>
    <w:lvl w:ilvl="0" w:tplc="73248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42CF4"/>
    <w:multiLevelType w:val="multilevel"/>
    <w:tmpl w:val="AD46E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73B49"/>
    <w:multiLevelType w:val="multilevel"/>
    <w:tmpl w:val="646CE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7086B"/>
    <w:multiLevelType w:val="multilevel"/>
    <w:tmpl w:val="60422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40B60"/>
    <w:multiLevelType w:val="multilevel"/>
    <w:tmpl w:val="23ACC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225CD"/>
    <w:multiLevelType w:val="multilevel"/>
    <w:tmpl w:val="A8B6D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03"/>
    <w:rsid w:val="000976A2"/>
    <w:rsid w:val="000C1551"/>
    <w:rsid w:val="000C421F"/>
    <w:rsid w:val="000D27D1"/>
    <w:rsid w:val="000D78B8"/>
    <w:rsid w:val="001442C5"/>
    <w:rsid w:val="0015068D"/>
    <w:rsid w:val="001826F3"/>
    <w:rsid w:val="00183105"/>
    <w:rsid w:val="0019035A"/>
    <w:rsid w:val="001A7BD9"/>
    <w:rsid w:val="001C7E51"/>
    <w:rsid w:val="001E4986"/>
    <w:rsid w:val="00216B43"/>
    <w:rsid w:val="002405B1"/>
    <w:rsid w:val="002B5D11"/>
    <w:rsid w:val="002E00A1"/>
    <w:rsid w:val="0039008F"/>
    <w:rsid w:val="003949BD"/>
    <w:rsid w:val="003B1D45"/>
    <w:rsid w:val="003D3659"/>
    <w:rsid w:val="003F3A7F"/>
    <w:rsid w:val="00411ADB"/>
    <w:rsid w:val="0043589C"/>
    <w:rsid w:val="004517AF"/>
    <w:rsid w:val="005B0E02"/>
    <w:rsid w:val="005F0A08"/>
    <w:rsid w:val="005F2357"/>
    <w:rsid w:val="00603EEB"/>
    <w:rsid w:val="006601A7"/>
    <w:rsid w:val="006F1C4A"/>
    <w:rsid w:val="007C5D28"/>
    <w:rsid w:val="0081186A"/>
    <w:rsid w:val="00862321"/>
    <w:rsid w:val="00886A08"/>
    <w:rsid w:val="00894BCC"/>
    <w:rsid w:val="008B7B0B"/>
    <w:rsid w:val="008C6680"/>
    <w:rsid w:val="008F32CF"/>
    <w:rsid w:val="008F79E4"/>
    <w:rsid w:val="009050E9"/>
    <w:rsid w:val="0092756B"/>
    <w:rsid w:val="00943774"/>
    <w:rsid w:val="00953970"/>
    <w:rsid w:val="009911FC"/>
    <w:rsid w:val="00997826"/>
    <w:rsid w:val="00A47423"/>
    <w:rsid w:val="00A66683"/>
    <w:rsid w:val="00AA599E"/>
    <w:rsid w:val="00AE07C5"/>
    <w:rsid w:val="00B2571B"/>
    <w:rsid w:val="00BA2B3D"/>
    <w:rsid w:val="00BB0720"/>
    <w:rsid w:val="00BB306E"/>
    <w:rsid w:val="00BD3F0E"/>
    <w:rsid w:val="00BF5A0F"/>
    <w:rsid w:val="00C46F0A"/>
    <w:rsid w:val="00C5385F"/>
    <w:rsid w:val="00CB570B"/>
    <w:rsid w:val="00D5190B"/>
    <w:rsid w:val="00DD7B79"/>
    <w:rsid w:val="00E20E93"/>
    <w:rsid w:val="00E30916"/>
    <w:rsid w:val="00E42D62"/>
    <w:rsid w:val="00E757BC"/>
    <w:rsid w:val="00EB138A"/>
    <w:rsid w:val="00EE2DA7"/>
    <w:rsid w:val="00F12003"/>
    <w:rsid w:val="00F124D8"/>
    <w:rsid w:val="00F66E2B"/>
    <w:rsid w:val="00F761B7"/>
    <w:rsid w:val="00F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D547-1086-4153-AF62-AB54C77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00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003"/>
    <w:rPr>
      <w:color w:val="0000FF"/>
      <w:u w:val="single"/>
    </w:rPr>
  </w:style>
  <w:style w:type="paragraph" w:styleId="NoSpacing">
    <w:name w:val="No Spacing"/>
    <w:uiPriority w:val="1"/>
    <w:qFormat/>
    <w:rsid w:val="00BA2B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091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novacrnj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panj.org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4514-C2E6-4E42-91D0-1D9C13DD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</cp:lastModifiedBy>
  <cp:revision>2</cp:revision>
  <cp:lastPrinted>2022-12-26T07:32:00Z</cp:lastPrinted>
  <dcterms:created xsi:type="dcterms:W3CDTF">2023-02-27T08:47:00Z</dcterms:created>
  <dcterms:modified xsi:type="dcterms:W3CDTF">2023-02-27T08:47:00Z</dcterms:modified>
</cp:coreProperties>
</file>